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09CDBE" w14:textId="77777777" w:rsidR="00D3136B" w:rsidRPr="00D3136B" w:rsidRDefault="00D3136B" w:rsidP="00D3136B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136B">
        <w:rPr>
          <w:rFonts w:ascii="Times New Roman" w:eastAsia="Calibri" w:hAnsi="Times New Roman" w:cs="Times New Roman"/>
          <w:b/>
          <w:sz w:val="28"/>
          <w:szCs w:val="28"/>
        </w:rPr>
        <w:t xml:space="preserve">Отчет </w:t>
      </w:r>
    </w:p>
    <w:p w14:paraId="7326DEBE" w14:textId="77777777" w:rsidR="00D3136B" w:rsidRPr="00D3136B" w:rsidRDefault="00D3136B" w:rsidP="00D3136B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136B">
        <w:rPr>
          <w:rFonts w:ascii="Times New Roman" w:eastAsia="Calibri" w:hAnsi="Times New Roman" w:cs="Times New Roman"/>
          <w:b/>
          <w:sz w:val="28"/>
          <w:szCs w:val="28"/>
        </w:rPr>
        <w:t xml:space="preserve">по результатам проведения социологического исследования на тему: «Эффективность </w:t>
      </w:r>
      <w:proofErr w:type="gramStart"/>
      <w:r w:rsidRPr="00D3136B">
        <w:rPr>
          <w:rFonts w:ascii="Times New Roman" w:eastAsia="Calibri" w:hAnsi="Times New Roman" w:cs="Times New Roman"/>
          <w:b/>
          <w:sz w:val="28"/>
          <w:szCs w:val="28"/>
        </w:rPr>
        <w:t>деятельности органов местного самоуправления муниципальных образований Томской области</w:t>
      </w:r>
      <w:proofErr w:type="gramEnd"/>
      <w:r w:rsidRPr="00D3136B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14:paraId="353C0E5E" w14:textId="1F8CE361" w:rsidR="00D3136B" w:rsidRPr="00D3136B" w:rsidRDefault="00D3136B" w:rsidP="00D3136B">
      <w:pPr>
        <w:spacing w:after="0" w:line="240" w:lineRule="auto"/>
        <w:ind w:left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3136B">
        <w:rPr>
          <w:rFonts w:ascii="Times New Roman" w:eastAsia="Calibri" w:hAnsi="Times New Roman" w:cs="Times New Roman"/>
          <w:b/>
          <w:sz w:val="28"/>
          <w:szCs w:val="28"/>
        </w:rPr>
        <w:t>(по результатам 2024 года, осуществляем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ых с применением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IT- технологий</w:t>
      </w:r>
      <w:r w:rsidRPr="00D3136B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14:paraId="5C0002FD" w14:textId="77777777" w:rsidR="00D3136B" w:rsidRPr="00D3136B" w:rsidRDefault="00D3136B" w:rsidP="00D3136B">
      <w:pPr>
        <w:rPr>
          <w:rFonts w:ascii="Times New Roman" w:eastAsia="Calibri" w:hAnsi="Times New Roman" w:cs="Times New Roman"/>
          <w:sz w:val="28"/>
          <w:szCs w:val="28"/>
        </w:rPr>
      </w:pPr>
    </w:p>
    <w:p w14:paraId="68B3D7CA" w14:textId="77777777" w:rsidR="00D3136B" w:rsidRDefault="00D3136B" w:rsidP="00D3136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36B">
        <w:rPr>
          <w:rFonts w:ascii="Times New Roman" w:eastAsia="Calibri" w:hAnsi="Times New Roman" w:cs="Times New Roman"/>
          <w:sz w:val="28"/>
          <w:szCs w:val="28"/>
        </w:rPr>
        <w:t xml:space="preserve">Объем выборки IT-опросов во всех муниципальных районах и городских округах был значительно меньше, чем объем выборки опроса методом личного интервью (уличный опрос), в последнем необходимо опросить не менее 10 000 человек. </w:t>
      </w:r>
    </w:p>
    <w:p w14:paraId="3F7410C5" w14:textId="566A466F" w:rsidR="00D00FF6" w:rsidRPr="00D3136B" w:rsidRDefault="00D00FF6" w:rsidP="00D3136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36B">
        <w:rPr>
          <w:rFonts w:ascii="Times New Roman" w:hAnsi="Times New Roman" w:cs="Times New Roman"/>
          <w:sz w:val="28"/>
          <w:szCs w:val="28"/>
        </w:rPr>
        <w:t xml:space="preserve">Для признания социологического исследования </w:t>
      </w:r>
      <w:proofErr w:type="gramStart"/>
      <w:r w:rsidRPr="00D3136B">
        <w:rPr>
          <w:rFonts w:ascii="Times New Roman" w:hAnsi="Times New Roman" w:cs="Times New Roman"/>
          <w:sz w:val="28"/>
          <w:szCs w:val="28"/>
        </w:rPr>
        <w:t>репрезентативным</w:t>
      </w:r>
      <w:proofErr w:type="gramEnd"/>
      <w:r w:rsidRPr="00D3136B">
        <w:rPr>
          <w:rFonts w:ascii="Times New Roman" w:hAnsi="Times New Roman" w:cs="Times New Roman"/>
          <w:sz w:val="28"/>
          <w:szCs w:val="28"/>
        </w:rPr>
        <w:t xml:space="preserve"> необходимое минимальное количество респондентов – 384 человек (при доверительной вероятности – 95% и доверительном интервале 5%). В представленных </w:t>
      </w:r>
      <w:proofErr w:type="gramStart"/>
      <w:r w:rsidRPr="00D3136B">
        <w:rPr>
          <w:rFonts w:ascii="Times New Roman" w:hAnsi="Times New Roman" w:cs="Times New Roman"/>
          <w:sz w:val="28"/>
          <w:szCs w:val="28"/>
        </w:rPr>
        <w:t>базах</w:t>
      </w:r>
      <w:proofErr w:type="gramEnd"/>
      <w:r w:rsidRPr="00D3136B">
        <w:rPr>
          <w:rFonts w:ascii="Times New Roman" w:hAnsi="Times New Roman" w:cs="Times New Roman"/>
          <w:sz w:val="28"/>
          <w:szCs w:val="28"/>
        </w:rPr>
        <w:t xml:space="preserve"> данных фигуриру</w:t>
      </w:r>
      <w:r w:rsidR="00864928" w:rsidRPr="00D3136B">
        <w:rPr>
          <w:rFonts w:ascii="Times New Roman" w:hAnsi="Times New Roman" w:cs="Times New Roman"/>
          <w:sz w:val="28"/>
          <w:szCs w:val="28"/>
        </w:rPr>
        <w:t>е</w:t>
      </w:r>
      <w:r w:rsidRPr="00D3136B">
        <w:rPr>
          <w:rFonts w:ascii="Times New Roman" w:hAnsi="Times New Roman" w:cs="Times New Roman"/>
          <w:sz w:val="28"/>
          <w:szCs w:val="28"/>
        </w:rPr>
        <w:t xml:space="preserve">т лишь </w:t>
      </w:r>
      <w:r w:rsidR="00864928" w:rsidRPr="00D3136B">
        <w:rPr>
          <w:rFonts w:ascii="Times New Roman" w:hAnsi="Times New Roman" w:cs="Times New Roman"/>
          <w:sz w:val="28"/>
          <w:szCs w:val="28"/>
        </w:rPr>
        <w:t>31</w:t>
      </w:r>
      <w:r w:rsidRPr="00D3136B">
        <w:rPr>
          <w:rFonts w:ascii="Times New Roman" w:hAnsi="Times New Roman" w:cs="Times New Roman"/>
          <w:sz w:val="28"/>
          <w:szCs w:val="28"/>
        </w:rPr>
        <w:t xml:space="preserve"> респондент, </w:t>
      </w:r>
      <w:r w:rsidR="00864928" w:rsidRPr="00D3136B">
        <w:rPr>
          <w:rFonts w:ascii="Times New Roman" w:hAnsi="Times New Roman" w:cs="Times New Roman"/>
          <w:sz w:val="28"/>
          <w:szCs w:val="28"/>
        </w:rPr>
        <w:t>принявший участие в опросе. Кроме того, по итогам обработки, валидными признаны 2</w:t>
      </w:r>
      <w:r w:rsidR="003526DD" w:rsidRPr="00D3136B">
        <w:rPr>
          <w:rFonts w:ascii="Times New Roman" w:hAnsi="Times New Roman" w:cs="Times New Roman"/>
          <w:sz w:val="28"/>
          <w:szCs w:val="28"/>
        </w:rPr>
        <w:t>4</w:t>
      </w:r>
      <w:r w:rsidR="00864928" w:rsidRPr="00D3136B">
        <w:rPr>
          <w:rFonts w:ascii="Times New Roman" w:hAnsi="Times New Roman" w:cs="Times New Roman"/>
          <w:sz w:val="28"/>
          <w:szCs w:val="28"/>
        </w:rPr>
        <w:t xml:space="preserve"> анкет</w:t>
      </w:r>
      <w:r w:rsidR="005E1EAB" w:rsidRPr="00D3136B">
        <w:rPr>
          <w:rFonts w:ascii="Times New Roman" w:hAnsi="Times New Roman" w:cs="Times New Roman"/>
          <w:sz w:val="28"/>
          <w:szCs w:val="28"/>
        </w:rPr>
        <w:t>ы</w:t>
      </w:r>
      <w:r w:rsidR="00785DC3" w:rsidRPr="00D3136B">
        <w:rPr>
          <w:rFonts w:ascii="Times New Roman" w:hAnsi="Times New Roman" w:cs="Times New Roman"/>
          <w:sz w:val="28"/>
          <w:szCs w:val="28"/>
        </w:rPr>
        <w:t xml:space="preserve">. Данный факт не позволяет провести как полноценный анализ результатов, так и частичный, вероятностный. </w:t>
      </w:r>
    </w:p>
    <w:p w14:paraId="7449029F" w14:textId="1A618F8D" w:rsidR="00635EBD" w:rsidRDefault="00785DC3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928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B320A2" w:rsidRPr="00864928">
        <w:rPr>
          <w:rFonts w:ascii="Times New Roman" w:hAnsi="Times New Roman" w:cs="Times New Roman"/>
          <w:sz w:val="28"/>
          <w:szCs w:val="28"/>
        </w:rPr>
        <w:t>обозначенные</w:t>
      </w:r>
      <w:r w:rsidRPr="00864928">
        <w:rPr>
          <w:rFonts w:ascii="Times New Roman" w:hAnsi="Times New Roman" w:cs="Times New Roman"/>
          <w:sz w:val="28"/>
          <w:szCs w:val="28"/>
        </w:rPr>
        <w:t xml:space="preserve"> в Техническом задании пункты анализа не могут быть исполнены в рамках заявленных требований, а также будут носить нерепрезентативный результат, который не будет отражать действительности. </w:t>
      </w:r>
    </w:p>
    <w:p w14:paraId="3B16DAF4" w14:textId="184C74ED" w:rsidR="00864928" w:rsidRDefault="00864928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приведенные ниже данные можно рассматривать только с точки зрения фиксации </w:t>
      </w:r>
      <w:r w:rsidR="00D3136B">
        <w:rPr>
          <w:rFonts w:ascii="Times New Roman" w:hAnsi="Times New Roman" w:cs="Times New Roman"/>
          <w:sz w:val="28"/>
          <w:szCs w:val="28"/>
        </w:rPr>
        <w:t>полученных результатов</w:t>
      </w:r>
      <w:r w:rsidR="00F129EB" w:rsidRPr="00864928">
        <w:rPr>
          <w:rFonts w:ascii="Times New Roman" w:hAnsi="Times New Roman" w:cs="Times New Roman"/>
          <w:sz w:val="28"/>
          <w:szCs w:val="28"/>
        </w:rPr>
        <w:t>.</w:t>
      </w:r>
    </w:p>
    <w:p w14:paraId="345AC82A" w14:textId="5A45948F" w:rsidR="00D00FF6" w:rsidRPr="007711D0" w:rsidRDefault="00864928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711D0">
        <w:rPr>
          <w:rFonts w:ascii="Times New Roman" w:hAnsi="Times New Roman" w:cs="Times New Roman"/>
          <w:b/>
          <w:bCs/>
          <w:sz w:val="28"/>
          <w:szCs w:val="28"/>
        </w:rPr>
        <w:t>1. Социальный портрет респондентов, принявших участие в опросе, осуществляем</w:t>
      </w:r>
      <w:r w:rsidR="007711D0" w:rsidRPr="007711D0">
        <w:rPr>
          <w:rFonts w:ascii="Times New Roman" w:hAnsi="Times New Roman" w:cs="Times New Roman"/>
          <w:b/>
          <w:bCs/>
          <w:sz w:val="28"/>
          <w:szCs w:val="28"/>
        </w:rPr>
        <w:t>ом</w:t>
      </w:r>
      <w:r w:rsidRPr="007711D0">
        <w:rPr>
          <w:rFonts w:ascii="Times New Roman" w:hAnsi="Times New Roman" w:cs="Times New Roman"/>
          <w:b/>
          <w:bCs/>
          <w:sz w:val="28"/>
          <w:szCs w:val="28"/>
        </w:rPr>
        <w:t xml:space="preserve"> с помощью </w:t>
      </w:r>
      <w:r w:rsidRPr="007711D0">
        <w:rPr>
          <w:rFonts w:ascii="Times New Roman" w:hAnsi="Times New Roman" w:cs="Times New Roman"/>
          <w:b/>
          <w:bCs/>
          <w:sz w:val="28"/>
          <w:szCs w:val="28"/>
          <w:lang w:val="en-US"/>
        </w:rPr>
        <w:t>IT</w:t>
      </w:r>
      <w:r w:rsidRPr="007711D0">
        <w:rPr>
          <w:rFonts w:ascii="Times New Roman" w:hAnsi="Times New Roman" w:cs="Times New Roman"/>
          <w:b/>
          <w:bCs/>
          <w:sz w:val="28"/>
          <w:szCs w:val="28"/>
        </w:rPr>
        <w:t xml:space="preserve"> технологий</w:t>
      </w:r>
      <w:r w:rsidR="007711D0" w:rsidRPr="007711D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3FACC96" w14:textId="43D8AA7B" w:rsidR="009D3E9A" w:rsidRDefault="007711D0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исследования зафиксировано участие респондентов из </w:t>
      </w:r>
      <w:r w:rsidR="009D3E9A">
        <w:rPr>
          <w:rFonts w:ascii="Times New Roman" w:hAnsi="Times New Roman" w:cs="Times New Roman"/>
          <w:sz w:val="28"/>
          <w:szCs w:val="28"/>
        </w:rPr>
        <w:t>семи муниципальных образований Томской области: городов Томск (4</w:t>
      </w:r>
      <w:r w:rsidR="002B1B24">
        <w:rPr>
          <w:rFonts w:ascii="Times New Roman" w:hAnsi="Times New Roman" w:cs="Times New Roman"/>
          <w:sz w:val="28"/>
          <w:szCs w:val="28"/>
        </w:rPr>
        <w:t>5,8</w:t>
      </w:r>
      <w:r w:rsidR="009D3E9A">
        <w:rPr>
          <w:rFonts w:ascii="Times New Roman" w:hAnsi="Times New Roman" w:cs="Times New Roman"/>
          <w:sz w:val="28"/>
          <w:szCs w:val="28"/>
        </w:rPr>
        <w:t>%) и Кедровый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3E9A">
        <w:rPr>
          <w:rFonts w:ascii="Times New Roman" w:hAnsi="Times New Roman" w:cs="Times New Roman"/>
          <w:sz w:val="28"/>
          <w:szCs w:val="28"/>
        </w:rPr>
        <w:t>(4</w:t>
      </w:r>
      <w:r w:rsidR="002B1B24">
        <w:rPr>
          <w:rFonts w:ascii="Times New Roman" w:hAnsi="Times New Roman" w:cs="Times New Roman"/>
          <w:sz w:val="28"/>
          <w:szCs w:val="28"/>
        </w:rPr>
        <w:t>,2</w:t>
      </w:r>
      <w:r w:rsidR="009D3E9A">
        <w:rPr>
          <w:rFonts w:ascii="Times New Roman" w:hAnsi="Times New Roman" w:cs="Times New Roman"/>
          <w:sz w:val="28"/>
          <w:szCs w:val="28"/>
        </w:rPr>
        <w:t>%), ЗАТО Северск (8</w:t>
      </w:r>
      <w:r w:rsidR="002B1B24">
        <w:rPr>
          <w:rFonts w:ascii="Times New Roman" w:hAnsi="Times New Roman" w:cs="Times New Roman"/>
          <w:sz w:val="28"/>
          <w:szCs w:val="28"/>
        </w:rPr>
        <w:t>,3</w:t>
      </w:r>
      <w:r w:rsidR="009D3E9A">
        <w:rPr>
          <w:rFonts w:ascii="Times New Roman" w:hAnsi="Times New Roman" w:cs="Times New Roman"/>
          <w:sz w:val="28"/>
          <w:szCs w:val="28"/>
        </w:rPr>
        <w:t>%), Томского района (2</w:t>
      </w:r>
      <w:r w:rsidR="002B1B24">
        <w:rPr>
          <w:rFonts w:ascii="Times New Roman" w:hAnsi="Times New Roman" w:cs="Times New Roman"/>
          <w:sz w:val="28"/>
          <w:szCs w:val="28"/>
        </w:rPr>
        <w:t>5</w:t>
      </w:r>
      <w:r w:rsidR="009D3E9A">
        <w:rPr>
          <w:rFonts w:ascii="Times New Roman" w:hAnsi="Times New Roman" w:cs="Times New Roman"/>
          <w:sz w:val="28"/>
          <w:szCs w:val="28"/>
        </w:rPr>
        <w:t xml:space="preserve">%), </w:t>
      </w:r>
      <w:proofErr w:type="spellStart"/>
      <w:r w:rsidR="009D3E9A">
        <w:rPr>
          <w:rFonts w:ascii="Times New Roman" w:hAnsi="Times New Roman" w:cs="Times New Roman"/>
          <w:sz w:val="28"/>
          <w:szCs w:val="28"/>
        </w:rPr>
        <w:t>Бакчарского</w:t>
      </w:r>
      <w:proofErr w:type="spellEnd"/>
      <w:r w:rsidR="009D3E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3E9A">
        <w:rPr>
          <w:rFonts w:ascii="Times New Roman" w:hAnsi="Times New Roman" w:cs="Times New Roman"/>
          <w:sz w:val="28"/>
          <w:szCs w:val="28"/>
        </w:rPr>
        <w:t>Кожевниковского</w:t>
      </w:r>
      <w:proofErr w:type="spellEnd"/>
      <w:r w:rsidR="009D3E9A">
        <w:rPr>
          <w:rFonts w:ascii="Times New Roman" w:hAnsi="Times New Roman" w:cs="Times New Roman"/>
          <w:sz w:val="28"/>
          <w:szCs w:val="28"/>
        </w:rPr>
        <w:t xml:space="preserve"> и Шегарского районов – по 4</w:t>
      </w:r>
      <w:r w:rsidR="002B1B24">
        <w:rPr>
          <w:rFonts w:ascii="Times New Roman" w:hAnsi="Times New Roman" w:cs="Times New Roman"/>
          <w:sz w:val="28"/>
          <w:szCs w:val="28"/>
        </w:rPr>
        <w:t>,2</w:t>
      </w:r>
      <w:r w:rsidR="009D3E9A">
        <w:rPr>
          <w:rFonts w:ascii="Times New Roman" w:hAnsi="Times New Roman" w:cs="Times New Roman"/>
          <w:sz w:val="28"/>
          <w:szCs w:val="28"/>
        </w:rPr>
        <w:t xml:space="preserve">% в каждом. Еще </w:t>
      </w:r>
      <w:r w:rsidR="002B1B24">
        <w:rPr>
          <w:rFonts w:ascii="Times New Roman" w:hAnsi="Times New Roman" w:cs="Times New Roman"/>
          <w:sz w:val="28"/>
          <w:szCs w:val="28"/>
        </w:rPr>
        <w:t>4,2</w:t>
      </w:r>
      <w:r w:rsidR="009D3E9A">
        <w:rPr>
          <w:rFonts w:ascii="Times New Roman" w:hAnsi="Times New Roman" w:cs="Times New Roman"/>
          <w:sz w:val="28"/>
          <w:szCs w:val="28"/>
        </w:rPr>
        <w:t>% респондентов не указали место проживания.</w:t>
      </w:r>
    </w:p>
    <w:p w14:paraId="37F71717" w14:textId="46ED7959" w:rsidR="007711D0" w:rsidRDefault="007711D0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Распределение по гендерному признаку следующее</w:t>
      </w:r>
      <w:r w:rsidR="009D3E9A">
        <w:rPr>
          <w:rFonts w:ascii="Times New Roman" w:hAnsi="Times New Roman" w:cs="Times New Roman"/>
          <w:sz w:val="28"/>
          <w:szCs w:val="28"/>
        </w:rPr>
        <w:t xml:space="preserve">: </w:t>
      </w:r>
      <w:r w:rsidR="00207814">
        <w:rPr>
          <w:rFonts w:ascii="Times New Roman" w:hAnsi="Times New Roman" w:cs="Times New Roman"/>
          <w:sz w:val="28"/>
          <w:szCs w:val="28"/>
        </w:rPr>
        <w:t>54,2% женщин, 37,5% мужчин. 8,3% респондентов не указали пол.</w:t>
      </w:r>
    </w:p>
    <w:p w14:paraId="03A561E6" w14:textId="05E3692F" w:rsidR="00207814" w:rsidRDefault="00207814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Распределение по возрастным группам – от 18 до 34 лет </w:t>
      </w:r>
      <w:r w:rsidR="00537242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242">
        <w:rPr>
          <w:rFonts w:ascii="Times New Roman" w:hAnsi="Times New Roman" w:cs="Times New Roman"/>
          <w:sz w:val="28"/>
          <w:szCs w:val="28"/>
        </w:rPr>
        <w:t>29,2%, от 35 до 54 лет – 50%, старше 55 лет – 20,8%.</w:t>
      </w:r>
    </w:p>
    <w:p w14:paraId="3958381F" w14:textId="702D9848" w:rsidR="00537242" w:rsidRDefault="00537242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по занятости: р</w:t>
      </w:r>
      <w:r w:rsidRPr="00537242">
        <w:rPr>
          <w:rFonts w:ascii="Times New Roman" w:hAnsi="Times New Roman" w:cs="Times New Roman"/>
          <w:sz w:val="28"/>
          <w:szCs w:val="28"/>
        </w:rPr>
        <w:t>аботники органов государственной и муниципальной власти</w:t>
      </w:r>
      <w:r>
        <w:rPr>
          <w:rFonts w:ascii="Times New Roman" w:hAnsi="Times New Roman" w:cs="Times New Roman"/>
          <w:sz w:val="28"/>
          <w:szCs w:val="28"/>
        </w:rPr>
        <w:t xml:space="preserve"> – 20,8%, с</w:t>
      </w:r>
      <w:r w:rsidRPr="00537242">
        <w:rPr>
          <w:rFonts w:ascii="Times New Roman" w:hAnsi="Times New Roman" w:cs="Times New Roman"/>
          <w:sz w:val="28"/>
          <w:szCs w:val="28"/>
        </w:rPr>
        <w:t>лужащ</w:t>
      </w:r>
      <w:r>
        <w:rPr>
          <w:rFonts w:ascii="Times New Roman" w:hAnsi="Times New Roman" w:cs="Times New Roman"/>
          <w:sz w:val="28"/>
          <w:szCs w:val="28"/>
        </w:rPr>
        <w:t xml:space="preserve">ие – 8,3%, студенты – 4,2% </w:t>
      </w:r>
      <w:r w:rsidR="0076673C">
        <w:rPr>
          <w:rFonts w:ascii="Times New Roman" w:hAnsi="Times New Roman" w:cs="Times New Roman"/>
          <w:sz w:val="28"/>
          <w:szCs w:val="28"/>
        </w:rPr>
        <w:t xml:space="preserve">, предприниматели – 8,3%, рабочие – 8,3%, руководители – 25%, пенсионеры – 16,7%, не указали вид занятости 8,3% опрошенных. </w:t>
      </w:r>
    </w:p>
    <w:p w14:paraId="7DD0E0BA" w14:textId="774FA1A9" w:rsidR="009D3E9A" w:rsidRDefault="009D3E9A" w:rsidP="009D3E9A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</w:t>
      </w:r>
      <w:r w:rsidR="0020781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 опросе, проведенном в октябре-ноябре 2024 года, с </w:t>
      </w:r>
      <w:r w:rsidR="00207814">
        <w:rPr>
          <w:rFonts w:ascii="Times New Roman" w:hAnsi="Times New Roman" w:cs="Times New Roman"/>
          <w:sz w:val="28"/>
          <w:szCs w:val="28"/>
        </w:rPr>
        <w:t xml:space="preserve">квотной </w:t>
      </w:r>
      <w:r>
        <w:rPr>
          <w:rFonts w:ascii="Times New Roman" w:hAnsi="Times New Roman" w:cs="Times New Roman"/>
          <w:sz w:val="28"/>
          <w:szCs w:val="28"/>
        </w:rPr>
        <w:t xml:space="preserve">выборкой </w:t>
      </w:r>
      <w:r w:rsidR="00207814">
        <w:rPr>
          <w:rFonts w:ascii="Times New Roman" w:hAnsi="Times New Roman" w:cs="Times New Roman"/>
          <w:sz w:val="28"/>
          <w:szCs w:val="28"/>
        </w:rPr>
        <w:t>по половозрастному и географическому признакам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781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10000 респондентов</w:t>
      </w:r>
      <w:r w:rsidR="0020781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принял</w:t>
      </w:r>
      <w:r w:rsidR="0020781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207814">
        <w:rPr>
          <w:rFonts w:ascii="Times New Roman" w:hAnsi="Times New Roman" w:cs="Times New Roman"/>
          <w:sz w:val="28"/>
          <w:szCs w:val="28"/>
        </w:rPr>
        <w:t>55,5% женщин и 44,5% мужчин, представляющих все 20 муниципальных образований Томской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76673C">
        <w:rPr>
          <w:rFonts w:ascii="Times New Roman" w:hAnsi="Times New Roman" w:cs="Times New Roman"/>
          <w:sz w:val="28"/>
          <w:szCs w:val="28"/>
        </w:rPr>
        <w:t xml:space="preserve"> Сравнение по возрастным группам и занятости не приводится в связи с разным подходом к распределению. </w:t>
      </w:r>
    </w:p>
    <w:p w14:paraId="0698F797" w14:textId="707B3712" w:rsidR="0076673C" w:rsidRPr="0076673C" w:rsidRDefault="00207814" w:rsidP="0076673C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673C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76673C" w:rsidRPr="0076673C">
        <w:rPr>
          <w:rFonts w:ascii="Times New Roman" w:hAnsi="Times New Roman" w:cs="Times New Roman"/>
          <w:b/>
          <w:bCs/>
          <w:sz w:val="28"/>
          <w:szCs w:val="28"/>
        </w:rPr>
        <w:t>Оценка удовлетворенности организацией транспортного обслуживания.</w:t>
      </w:r>
    </w:p>
    <w:p w14:paraId="21BDA141" w14:textId="7668C40F" w:rsidR="0076673C" w:rsidRDefault="0076673C" w:rsidP="006E6B8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овлетворены сферой транспортного обслуживания 33,3% респондентов, не удовлетворены 50%. Затруднились ответить 16,7% опрошенных.</w:t>
      </w:r>
      <w:proofErr w:type="gramEnd"/>
    </w:p>
    <w:p w14:paraId="40563A6B" w14:textId="4C52FF2A" w:rsidR="00286C8F" w:rsidRDefault="0076673C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качестве причин неудовлетворенности указаны:</w:t>
      </w:r>
      <w:r w:rsidR="00286C8F">
        <w:rPr>
          <w:rFonts w:ascii="Times New Roman" w:hAnsi="Times New Roman" w:cs="Times New Roman"/>
          <w:sz w:val="28"/>
          <w:szCs w:val="28"/>
        </w:rPr>
        <w:t xml:space="preserve"> отсутствие</w:t>
      </w:r>
      <w:r w:rsidRPr="0076673C">
        <w:rPr>
          <w:rFonts w:ascii="Times New Roman" w:hAnsi="Times New Roman" w:cs="Times New Roman"/>
          <w:sz w:val="28"/>
          <w:szCs w:val="28"/>
        </w:rPr>
        <w:t xml:space="preserve"> кондуктор</w:t>
      </w:r>
      <w:r w:rsidR="00286C8F">
        <w:rPr>
          <w:rFonts w:ascii="Times New Roman" w:hAnsi="Times New Roman" w:cs="Times New Roman"/>
          <w:sz w:val="28"/>
          <w:szCs w:val="28"/>
        </w:rPr>
        <w:t>ов</w:t>
      </w:r>
      <w:r w:rsidRPr="0076673C">
        <w:rPr>
          <w:rFonts w:ascii="Times New Roman" w:hAnsi="Times New Roman" w:cs="Times New Roman"/>
          <w:sz w:val="28"/>
          <w:szCs w:val="28"/>
        </w:rPr>
        <w:t xml:space="preserve"> в каждом автобусе</w:t>
      </w:r>
      <w:r w:rsidR="00286C8F">
        <w:rPr>
          <w:rFonts w:ascii="Times New Roman" w:hAnsi="Times New Roman" w:cs="Times New Roman"/>
          <w:sz w:val="28"/>
          <w:szCs w:val="28"/>
        </w:rPr>
        <w:t>, небезопасная работа водителей (параллельное использование</w:t>
      </w:r>
      <w:r w:rsidRPr="0076673C">
        <w:rPr>
          <w:rFonts w:ascii="Times New Roman" w:hAnsi="Times New Roman" w:cs="Times New Roman"/>
          <w:sz w:val="28"/>
          <w:szCs w:val="28"/>
        </w:rPr>
        <w:t xml:space="preserve"> телефон</w:t>
      </w:r>
      <w:r w:rsidR="00286C8F">
        <w:rPr>
          <w:rFonts w:ascii="Times New Roman" w:hAnsi="Times New Roman" w:cs="Times New Roman"/>
          <w:sz w:val="28"/>
          <w:szCs w:val="28"/>
        </w:rPr>
        <w:t>а), долгое ожидание транспорта, несоблюдение или отсутствие интервала движения транспорта, трудности с выездом из</w:t>
      </w:r>
      <w:r w:rsidRPr="0076673C">
        <w:rPr>
          <w:rFonts w:ascii="Times New Roman" w:hAnsi="Times New Roman" w:cs="Times New Roman"/>
          <w:sz w:val="28"/>
          <w:szCs w:val="28"/>
        </w:rPr>
        <w:t xml:space="preserve"> </w:t>
      </w:r>
      <w:r w:rsidR="00286C8F" w:rsidRPr="00286C8F">
        <w:rPr>
          <w:rFonts w:ascii="Times New Roman" w:hAnsi="Times New Roman" w:cs="Times New Roman"/>
          <w:sz w:val="28"/>
          <w:szCs w:val="28"/>
        </w:rPr>
        <w:t>густонаселенных район</w:t>
      </w:r>
      <w:r w:rsidR="00286C8F">
        <w:rPr>
          <w:rFonts w:ascii="Times New Roman" w:hAnsi="Times New Roman" w:cs="Times New Roman"/>
          <w:sz w:val="28"/>
          <w:szCs w:val="28"/>
        </w:rPr>
        <w:t>ов</w:t>
      </w:r>
      <w:r w:rsidR="00286C8F" w:rsidRPr="00286C8F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286C8F">
        <w:rPr>
          <w:rFonts w:ascii="Times New Roman" w:hAnsi="Times New Roman" w:cs="Times New Roman"/>
          <w:sz w:val="28"/>
          <w:szCs w:val="28"/>
        </w:rPr>
        <w:t>, х</w:t>
      </w:r>
      <w:r w:rsidR="00286C8F" w:rsidRPr="00286C8F">
        <w:rPr>
          <w:rFonts w:ascii="Times New Roman" w:hAnsi="Times New Roman" w:cs="Times New Roman"/>
          <w:sz w:val="28"/>
          <w:szCs w:val="28"/>
        </w:rPr>
        <w:t>амство водителей</w:t>
      </w:r>
      <w:r w:rsidR="00286C8F">
        <w:rPr>
          <w:rFonts w:ascii="Times New Roman" w:hAnsi="Times New Roman" w:cs="Times New Roman"/>
          <w:sz w:val="28"/>
          <w:szCs w:val="28"/>
        </w:rPr>
        <w:t>, плохое состояние транспортных средств</w:t>
      </w:r>
      <w:r w:rsidR="00286C8F" w:rsidRPr="00286C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7BDAA146" w14:textId="44F9B732" w:rsidR="00286C8F" w:rsidRDefault="00286C8F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в октябре-ноябре 2024 года, зафиксированы следующие результаты: удовлетворены или скорее, удовлетворены – 41,8% респондентов, не удовлетворены или скорее, не удовлетворены – 50,8% опрошенных, затруднились ответить 7,5% респондентов. </w:t>
      </w:r>
    </w:p>
    <w:p w14:paraId="48430CF1" w14:textId="3E77C08B" w:rsidR="00B10615" w:rsidRPr="00B10615" w:rsidRDefault="00B10615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0615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Оценка удовлетворенности качеством автомобильных дорог на территории муниципального образования.</w:t>
      </w:r>
    </w:p>
    <w:p w14:paraId="2C8D984B" w14:textId="7042A130" w:rsidR="00B10615" w:rsidRDefault="006E6B83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овлетворены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6E6B83">
        <w:rPr>
          <w:rFonts w:ascii="Times New Roman" w:hAnsi="Times New Roman" w:cs="Times New Roman"/>
          <w:sz w:val="28"/>
          <w:szCs w:val="28"/>
        </w:rPr>
        <w:t>качеством автомобильных дорог</w:t>
      </w:r>
      <w:r w:rsidRPr="00B106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33,3% респондентов, не удовлетворены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66,7%.</w:t>
      </w:r>
    </w:p>
    <w:p w14:paraId="41B31380" w14:textId="2BA89AEB" w:rsidR="006E6B83" w:rsidRDefault="006E6B83" w:rsidP="00785DC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причин неудовлетворенности указаны: </w:t>
      </w:r>
      <w:r w:rsidR="00B767A7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67A7">
        <w:rPr>
          <w:rFonts w:ascii="Times New Roman" w:hAnsi="Times New Roman" w:cs="Times New Roman"/>
          <w:sz w:val="28"/>
          <w:szCs w:val="28"/>
        </w:rPr>
        <w:t>р</w:t>
      </w:r>
      <w:r w:rsidRPr="006E6B83">
        <w:rPr>
          <w:rFonts w:ascii="Times New Roman" w:hAnsi="Times New Roman" w:cs="Times New Roman"/>
          <w:sz w:val="28"/>
          <w:szCs w:val="28"/>
        </w:rPr>
        <w:t>емонт</w:t>
      </w:r>
      <w:r w:rsidR="00B767A7">
        <w:rPr>
          <w:rFonts w:ascii="Times New Roman" w:hAnsi="Times New Roman" w:cs="Times New Roman"/>
          <w:sz w:val="28"/>
          <w:szCs w:val="28"/>
        </w:rPr>
        <w:t>а</w:t>
      </w:r>
      <w:r w:rsidRPr="006E6B83">
        <w:rPr>
          <w:rFonts w:ascii="Times New Roman" w:hAnsi="Times New Roman" w:cs="Times New Roman"/>
          <w:sz w:val="28"/>
          <w:szCs w:val="28"/>
        </w:rPr>
        <w:t xml:space="preserve"> автодорог без учета интересов граждан, </w:t>
      </w:r>
      <w:r w:rsidR="00B767A7">
        <w:rPr>
          <w:rFonts w:ascii="Times New Roman" w:hAnsi="Times New Roman" w:cs="Times New Roman"/>
          <w:sz w:val="28"/>
          <w:szCs w:val="28"/>
        </w:rPr>
        <w:t xml:space="preserve">некачественный ремонт автодорог, </w:t>
      </w:r>
      <w:r w:rsidRPr="006E6B83">
        <w:rPr>
          <w:rFonts w:ascii="Times New Roman" w:hAnsi="Times New Roman" w:cs="Times New Roman"/>
          <w:sz w:val="28"/>
          <w:szCs w:val="28"/>
        </w:rPr>
        <w:t>отсутств</w:t>
      </w:r>
      <w:r w:rsidR="00B767A7">
        <w:rPr>
          <w:rFonts w:ascii="Times New Roman" w:hAnsi="Times New Roman" w:cs="Times New Roman"/>
          <w:sz w:val="28"/>
          <w:szCs w:val="28"/>
        </w:rPr>
        <w:t>ие</w:t>
      </w:r>
      <w:r w:rsidRPr="006E6B83">
        <w:rPr>
          <w:rFonts w:ascii="Times New Roman" w:hAnsi="Times New Roman" w:cs="Times New Roman"/>
          <w:sz w:val="28"/>
          <w:szCs w:val="28"/>
        </w:rPr>
        <w:t xml:space="preserve"> сливн</w:t>
      </w:r>
      <w:r w:rsidR="00B767A7">
        <w:rPr>
          <w:rFonts w:ascii="Times New Roman" w:hAnsi="Times New Roman" w:cs="Times New Roman"/>
          <w:sz w:val="28"/>
          <w:szCs w:val="28"/>
        </w:rPr>
        <w:t>ой</w:t>
      </w:r>
      <w:r w:rsidRPr="006E6B83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B767A7">
        <w:rPr>
          <w:rFonts w:ascii="Times New Roman" w:hAnsi="Times New Roman" w:cs="Times New Roman"/>
          <w:sz w:val="28"/>
          <w:szCs w:val="28"/>
        </w:rPr>
        <w:t>ы</w:t>
      </w:r>
      <w:r w:rsidRPr="006E6B83">
        <w:rPr>
          <w:rFonts w:ascii="Times New Roman" w:hAnsi="Times New Roman" w:cs="Times New Roman"/>
          <w:sz w:val="28"/>
          <w:szCs w:val="28"/>
        </w:rPr>
        <w:t>, подтоплени</w:t>
      </w:r>
      <w:r w:rsidR="00B767A7">
        <w:rPr>
          <w:rFonts w:ascii="Times New Roman" w:hAnsi="Times New Roman" w:cs="Times New Roman"/>
          <w:sz w:val="28"/>
          <w:szCs w:val="28"/>
        </w:rPr>
        <w:t>е</w:t>
      </w:r>
      <w:r w:rsidRPr="006E6B83">
        <w:rPr>
          <w:rFonts w:ascii="Times New Roman" w:hAnsi="Times New Roman" w:cs="Times New Roman"/>
          <w:sz w:val="28"/>
          <w:szCs w:val="28"/>
        </w:rPr>
        <w:t xml:space="preserve"> домов</w:t>
      </w:r>
      <w:r w:rsidR="00B767A7">
        <w:rPr>
          <w:rFonts w:ascii="Times New Roman" w:hAnsi="Times New Roman" w:cs="Times New Roman"/>
          <w:sz w:val="28"/>
          <w:szCs w:val="28"/>
        </w:rPr>
        <w:t>, отсутствие ремонта п</w:t>
      </w:r>
      <w:r w:rsidRPr="006E6B83">
        <w:rPr>
          <w:rFonts w:ascii="Times New Roman" w:hAnsi="Times New Roman" w:cs="Times New Roman"/>
          <w:sz w:val="28"/>
          <w:szCs w:val="28"/>
        </w:rPr>
        <w:t>одъездны</w:t>
      </w:r>
      <w:r w:rsidR="00B767A7">
        <w:rPr>
          <w:rFonts w:ascii="Times New Roman" w:hAnsi="Times New Roman" w:cs="Times New Roman"/>
          <w:sz w:val="28"/>
          <w:szCs w:val="28"/>
        </w:rPr>
        <w:t>х</w:t>
      </w:r>
      <w:r w:rsidRPr="006E6B83">
        <w:rPr>
          <w:rFonts w:ascii="Times New Roman" w:hAnsi="Times New Roman" w:cs="Times New Roman"/>
          <w:sz w:val="28"/>
          <w:szCs w:val="28"/>
        </w:rPr>
        <w:t xml:space="preserve"> дорог </w:t>
      </w:r>
      <w:proofErr w:type="gramStart"/>
      <w:r w:rsidRPr="006E6B8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E6B83">
        <w:rPr>
          <w:rFonts w:ascii="Times New Roman" w:hAnsi="Times New Roman" w:cs="Times New Roman"/>
          <w:sz w:val="28"/>
          <w:szCs w:val="28"/>
        </w:rPr>
        <w:t xml:space="preserve"> дворам</w:t>
      </w:r>
      <w:r w:rsidR="00B767A7">
        <w:rPr>
          <w:rFonts w:ascii="Times New Roman" w:hAnsi="Times New Roman" w:cs="Times New Roman"/>
          <w:sz w:val="28"/>
          <w:szCs w:val="28"/>
        </w:rPr>
        <w:t>, г</w:t>
      </w:r>
      <w:r w:rsidRPr="006E6B83">
        <w:rPr>
          <w:rFonts w:ascii="Times New Roman" w:hAnsi="Times New Roman" w:cs="Times New Roman"/>
          <w:sz w:val="28"/>
          <w:szCs w:val="28"/>
        </w:rPr>
        <w:t>лубокие ямы, грязь, отсутств</w:t>
      </w:r>
      <w:r w:rsidR="00B767A7">
        <w:rPr>
          <w:rFonts w:ascii="Times New Roman" w:hAnsi="Times New Roman" w:cs="Times New Roman"/>
          <w:sz w:val="28"/>
          <w:szCs w:val="28"/>
        </w:rPr>
        <w:t xml:space="preserve">ие </w:t>
      </w:r>
      <w:r w:rsidRPr="006E6B83">
        <w:rPr>
          <w:rFonts w:ascii="Times New Roman" w:hAnsi="Times New Roman" w:cs="Times New Roman"/>
          <w:sz w:val="28"/>
          <w:szCs w:val="28"/>
        </w:rPr>
        <w:t>разметк</w:t>
      </w:r>
      <w:r w:rsidR="00B767A7">
        <w:rPr>
          <w:rFonts w:ascii="Times New Roman" w:hAnsi="Times New Roman" w:cs="Times New Roman"/>
          <w:sz w:val="28"/>
          <w:szCs w:val="28"/>
        </w:rPr>
        <w:t xml:space="preserve">и, </w:t>
      </w:r>
      <w:r w:rsidRPr="006E6B83">
        <w:rPr>
          <w:rFonts w:ascii="Times New Roman" w:hAnsi="Times New Roman" w:cs="Times New Roman"/>
          <w:sz w:val="28"/>
          <w:szCs w:val="28"/>
        </w:rPr>
        <w:t>проблемы с ямочным ремонтом и асфал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6E6B83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E6B83">
        <w:rPr>
          <w:rFonts w:ascii="Times New Roman" w:hAnsi="Times New Roman" w:cs="Times New Roman"/>
          <w:sz w:val="28"/>
          <w:szCs w:val="28"/>
        </w:rPr>
        <w:t>рование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E6B83">
        <w:rPr>
          <w:rFonts w:ascii="Times New Roman" w:hAnsi="Times New Roman" w:cs="Times New Roman"/>
          <w:sz w:val="28"/>
          <w:szCs w:val="28"/>
        </w:rPr>
        <w:t xml:space="preserve"> улиц города.</w:t>
      </w:r>
    </w:p>
    <w:p w14:paraId="139FD8EA" w14:textId="3AF5DB19" w:rsidR="006E6B83" w:rsidRDefault="006E6B83" w:rsidP="006E6B83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проведенном в октябре-ноябре 2024 года, зафиксированы следующие результаты: удовлетворены или скорее, удовлетворены – 37,8% респондентов, не удовлетворены или скорее, не удовлетворены – 57,3% опрошенных, затруднились ответить 5% респондентов. </w:t>
      </w:r>
    </w:p>
    <w:p w14:paraId="52514A65" w14:textId="06B259A0" w:rsidR="006E6B83" w:rsidRDefault="006E6B83" w:rsidP="006E6B83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10615">
        <w:rPr>
          <w:rFonts w:ascii="Times New Roman" w:hAnsi="Times New Roman" w:cs="Times New Roman"/>
          <w:b/>
          <w:bCs/>
          <w:sz w:val="28"/>
          <w:szCs w:val="28"/>
        </w:rPr>
        <w:t xml:space="preserve">. Оценка удовлетворенности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уровнем организации теплоснабжения (снабжения топливом) на территории муни</w:t>
      </w:r>
      <w:r>
        <w:rPr>
          <w:rFonts w:ascii="Times New Roman" w:hAnsi="Times New Roman" w:cs="Times New Roman"/>
          <w:b/>
          <w:bCs/>
          <w:sz w:val="28"/>
          <w:szCs w:val="28"/>
        </w:rPr>
        <w:t>ци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пального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2C4D1A2" w14:textId="09870D9D" w:rsidR="006E6B83" w:rsidRDefault="006E6B83" w:rsidP="006E6B83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овлетворены </w:t>
      </w:r>
      <w:r w:rsidRPr="006E6B83">
        <w:rPr>
          <w:rFonts w:ascii="Times New Roman" w:hAnsi="Times New Roman" w:cs="Times New Roman"/>
          <w:sz w:val="28"/>
          <w:szCs w:val="28"/>
        </w:rPr>
        <w:t>уровнем организации теплоснабжения</w:t>
      </w:r>
      <w:r w:rsidRPr="006E6B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C796B">
        <w:rPr>
          <w:rFonts w:ascii="Times New Roman" w:hAnsi="Times New Roman" w:cs="Times New Roman"/>
          <w:color w:val="000000" w:themeColor="text1"/>
          <w:sz w:val="28"/>
          <w:szCs w:val="28"/>
        </w:rPr>
        <w:t>70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C796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респондентов, не удовлетворены </w:t>
      </w:r>
      <w:r w:rsidR="006C796B">
        <w:rPr>
          <w:rFonts w:ascii="Times New Roman" w:hAnsi="Times New Roman" w:cs="Times New Roman"/>
          <w:color w:val="000000" w:themeColor="text1"/>
          <w:sz w:val="28"/>
          <w:szCs w:val="28"/>
        </w:rPr>
        <w:t>16,7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%. Затруднились ответить 1</w:t>
      </w:r>
      <w:r w:rsidR="006C796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6C796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% опрошенных.</w:t>
      </w:r>
      <w:proofErr w:type="gramEnd"/>
    </w:p>
    <w:p w14:paraId="5D222A7C" w14:textId="5E320A51" w:rsidR="006E6B83" w:rsidRDefault="006E6B83" w:rsidP="006E6B83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причин неудовлетворенности указаны:</w:t>
      </w:r>
      <w:r w:rsidR="006C79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96B">
        <w:rPr>
          <w:rFonts w:ascii="Times New Roman" w:hAnsi="Times New Roman" w:cs="Times New Roman"/>
          <w:sz w:val="28"/>
          <w:szCs w:val="28"/>
        </w:rPr>
        <w:t>п</w:t>
      </w:r>
      <w:r w:rsidR="006C796B" w:rsidRPr="006C796B">
        <w:rPr>
          <w:rFonts w:ascii="Times New Roman" w:hAnsi="Times New Roman" w:cs="Times New Roman"/>
          <w:sz w:val="28"/>
          <w:szCs w:val="28"/>
        </w:rPr>
        <w:t>еретоп</w:t>
      </w:r>
      <w:proofErr w:type="spellEnd"/>
      <w:r w:rsidR="006C796B" w:rsidRPr="006C796B">
        <w:rPr>
          <w:rFonts w:ascii="Times New Roman" w:hAnsi="Times New Roman" w:cs="Times New Roman"/>
          <w:sz w:val="28"/>
          <w:szCs w:val="28"/>
        </w:rPr>
        <w:t xml:space="preserve"> зимой, раздутые и </w:t>
      </w:r>
      <w:r w:rsidR="006C796B">
        <w:rPr>
          <w:rFonts w:ascii="Times New Roman" w:hAnsi="Times New Roman" w:cs="Times New Roman"/>
          <w:sz w:val="28"/>
          <w:szCs w:val="28"/>
        </w:rPr>
        <w:t>непрозрачные</w:t>
      </w:r>
      <w:r w:rsidR="006C796B" w:rsidRPr="006C796B">
        <w:rPr>
          <w:rFonts w:ascii="Times New Roman" w:hAnsi="Times New Roman" w:cs="Times New Roman"/>
          <w:sz w:val="28"/>
          <w:szCs w:val="28"/>
        </w:rPr>
        <w:t xml:space="preserve"> платежи, невозможность связаться с департаментом городского хозяйства мэрии и получить ответы на вопросы</w:t>
      </w:r>
      <w:r w:rsidR="006C796B">
        <w:rPr>
          <w:rFonts w:ascii="Times New Roman" w:hAnsi="Times New Roman" w:cs="Times New Roman"/>
          <w:sz w:val="28"/>
          <w:szCs w:val="28"/>
        </w:rPr>
        <w:t>,</w:t>
      </w:r>
      <w:r w:rsidR="006C796B" w:rsidRPr="006C796B">
        <w:t xml:space="preserve"> </w:t>
      </w:r>
      <w:r w:rsidR="006C796B" w:rsidRPr="006C796B">
        <w:rPr>
          <w:rFonts w:ascii="Times New Roman" w:hAnsi="Times New Roman" w:cs="Times New Roman"/>
          <w:sz w:val="28"/>
          <w:szCs w:val="28"/>
        </w:rPr>
        <w:t>холод</w:t>
      </w:r>
      <w:r w:rsidR="006C796B">
        <w:rPr>
          <w:rFonts w:ascii="Times New Roman" w:hAnsi="Times New Roman" w:cs="Times New Roman"/>
          <w:sz w:val="28"/>
          <w:szCs w:val="28"/>
        </w:rPr>
        <w:t xml:space="preserve"> в домах и </w:t>
      </w:r>
      <w:r w:rsidR="006C796B" w:rsidRPr="006C796B">
        <w:rPr>
          <w:rFonts w:ascii="Times New Roman" w:hAnsi="Times New Roman" w:cs="Times New Roman"/>
          <w:sz w:val="28"/>
          <w:szCs w:val="28"/>
        </w:rPr>
        <w:t>на рабочих местах</w:t>
      </w:r>
      <w:r w:rsidR="006C796B">
        <w:rPr>
          <w:rFonts w:ascii="Times New Roman" w:hAnsi="Times New Roman" w:cs="Times New Roman"/>
          <w:sz w:val="28"/>
          <w:szCs w:val="28"/>
        </w:rPr>
        <w:t>.</w:t>
      </w:r>
    </w:p>
    <w:p w14:paraId="28EBC9E4" w14:textId="04E31112" w:rsidR="006C796B" w:rsidRDefault="006C796B" w:rsidP="006C796B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проведенном в октябре-ноябре 2024 года, зафиксированы следующие результаты: удовлетворены или скорее, удовлетворены – 67% респондентов, не удовлетворены или скорее, не удовлетворены – 27,5% опрошенных, затруднились ответить 5,6% респондентов. </w:t>
      </w:r>
    </w:p>
    <w:p w14:paraId="0B53720D" w14:textId="1C25CB8C" w:rsidR="006C796B" w:rsidRDefault="006C796B" w:rsidP="006C796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</w:t>
      </w:r>
      <w:r w:rsidRPr="00B10615">
        <w:rPr>
          <w:rFonts w:ascii="Times New Roman" w:hAnsi="Times New Roman" w:cs="Times New Roman"/>
          <w:b/>
          <w:bCs/>
          <w:sz w:val="28"/>
          <w:szCs w:val="28"/>
        </w:rPr>
        <w:t xml:space="preserve">. Оценка удовлетворенности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 xml:space="preserve">уровнем организации </w:t>
      </w:r>
      <w:r w:rsidRPr="006C796B">
        <w:rPr>
          <w:rFonts w:ascii="Times New Roman" w:hAnsi="Times New Roman" w:cs="Times New Roman"/>
          <w:b/>
          <w:bCs/>
          <w:sz w:val="28"/>
          <w:szCs w:val="28"/>
        </w:rPr>
        <w:t>водоснабжения (водоотведения)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на территории муни</w:t>
      </w:r>
      <w:r>
        <w:rPr>
          <w:rFonts w:ascii="Times New Roman" w:hAnsi="Times New Roman" w:cs="Times New Roman"/>
          <w:b/>
          <w:bCs/>
          <w:sz w:val="28"/>
          <w:szCs w:val="28"/>
        </w:rPr>
        <w:t>ци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пального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0478E8D" w14:textId="6A221E93" w:rsidR="006C796B" w:rsidRDefault="006C796B" w:rsidP="006C796B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овлетворены </w:t>
      </w:r>
      <w:r w:rsidRPr="006E6B83">
        <w:rPr>
          <w:rFonts w:ascii="Times New Roman" w:hAnsi="Times New Roman" w:cs="Times New Roman"/>
          <w:sz w:val="28"/>
          <w:szCs w:val="28"/>
        </w:rPr>
        <w:t xml:space="preserve">уровнем организации </w:t>
      </w:r>
      <w:r w:rsidRPr="006C796B">
        <w:rPr>
          <w:rFonts w:ascii="Times New Roman" w:hAnsi="Times New Roman" w:cs="Times New Roman"/>
          <w:sz w:val="28"/>
          <w:szCs w:val="28"/>
        </w:rPr>
        <w:t xml:space="preserve">водоснабжения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54,2% респондентов, не удовлетворены 37,5%. Затруднились ответить 8,3% опрошенных.</w:t>
      </w:r>
      <w:proofErr w:type="gramEnd"/>
    </w:p>
    <w:p w14:paraId="12CEF724" w14:textId="535DF052" w:rsidR="006C796B" w:rsidRDefault="006C796B" w:rsidP="006C796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качестве причин неудовлетворенности указаны: высокие</w:t>
      </w:r>
      <w:r w:rsidRPr="006C79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непрозрачные </w:t>
      </w:r>
      <w:r w:rsidRPr="006C796B">
        <w:rPr>
          <w:rFonts w:ascii="Times New Roman" w:hAnsi="Times New Roman" w:cs="Times New Roman"/>
          <w:sz w:val="28"/>
          <w:szCs w:val="28"/>
        </w:rPr>
        <w:t xml:space="preserve">тарифы, ужасное качество воды, частые аварийные отключения, </w:t>
      </w:r>
      <w:r>
        <w:rPr>
          <w:rFonts w:ascii="Times New Roman" w:hAnsi="Times New Roman" w:cs="Times New Roman"/>
          <w:sz w:val="28"/>
          <w:szCs w:val="28"/>
        </w:rPr>
        <w:t xml:space="preserve">несоблюдение сроков планового отключения, </w:t>
      </w:r>
      <w:r w:rsidRPr="006C796B">
        <w:rPr>
          <w:rFonts w:ascii="Times New Roman" w:hAnsi="Times New Roman" w:cs="Times New Roman"/>
          <w:sz w:val="28"/>
          <w:szCs w:val="28"/>
        </w:rPr>
        <w:t>хам</w:t>
      </w:r>
      <w:r>
        <w:rPr>
          <w:rFonts w:ascii="Times New Roman" w:hAnsi="Times New Roman" w:cs="Times New Roman"/>
          <w:sz w:val="28"/>
          <w:szCs w:val="28"/>
        </w:rPr>
        <w:t xml:space="preserve">ское поведение </w:t>
      </w:r>
      <w:r w:rsidRPr="006C796B">
        <w:rPr>
          <w:rFonts w:ascii="Times New Roman" w:hAnsi="Times New Roman" w:cs="Times New Roman"/>
          <w:sz w:val="28"/>
          <w:szCs w:val="28"/>
        </w:rPr>
        <w:t>диспетчер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6C796B">
        <w:rPr>
          <w:rFonts w:ascii="Times New Roman" w:hAnsi="Times New Roman" w:cs="Times New Roman"/>
          <w:sz w:val="28"/>
          <w:szCs w:val="28"/>
        </w:rPr>
        <w:t xml:space="preserve"> Водоканала.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340C7850" w14:textId="1612A1DA" w:rsidR="006C796B" w:rsidRDefault="006C796B" w:rsidP="006C796B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проведенном в октябре-ноябре 2024 года, зафиксированы следующие результаты: удовлетворены или скорее, удовлетворены – 43,9% респондентов, не удовлетворены или скорее, не удовлетворены – 51% опрошенных, затруднились ответить 5,2% респондентов. </w:t>
      </w:r>
    </w:p>
    <w:p w14:paraId="590D831C" w14:textId="73C66D90" w:rsidR="006C796B" w:rsidRDefault="006C796B" w:rsidP="006C796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B10615">
        <w:rPr>
          <w:rFonts w:ascii="Times New Roman" w:hAnsi="Times New Roman" w:cs="Times New Roman"/>
          <w:b/>
          <w:bCs/>
          <w:sz w:val="28"/>
          <w:szCs w:val="28"/>
        </w:rPr>
        <w:t xml:space="preserve">. Оценка удовлетворенности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 xml:space="preserve">уровнем организации </w:t>
      </w:r>
      <w:r w:rsidR="0045519C" w:rsidRPr="0045519C">
        <w:rPr>
          <w:rFonts w:ascii="Times New Roman" w:hAnsi="Times New Roman" w:cs="Times New Roman"/>
          <w:b/>
          <w:bCs/>
          <w:sz w:val="28"/>
          <w:szCs w:val="28"/>
        </w:rPr>
        <w:t>электроснабжения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на территории муни</w:t>
      </w:r>
      <w:r>
        <w:rPr>
          <w:rFonts w:ascii="Times New Roman" w:hAnsi="Times New Roman" w:cs="Times New Roman"/>
          <w:b/>
          <w:bCs/>
          <w:sz w:val="28"/>
          <w:szCs w:val="28"/>
        </w:rPr>
        <w:t>ци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пального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66BB404" w14:textId="7479EAA5" w:rsidR="006C796B" w:rsidRDefault="006C796B" w:rsidP="006C796B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овлетворены </w:t>
      </w:r>
      <w:r w:rsidRPr="006E6B83">
        <w:rPr>
          <w:rFonts w:ascii="Times New Roman" w:hAnsi="Times New Roman" w:cs="Times New Roman"/>
          <w:sz w:val="28"/>
          <w:szCs w:val="28"/>
        </w:rPr>
        <w:t xml:space="preserve">уровнем организации </w:t>
      </w:r>
      <w:r w:rsidR="0045519C" w:rsidRPr="0045519C">
        <w:rPr>
          <w:rFonts w:ascii="Times New Roman" w:hAnsi="Times New Roman" w:cs="Times New Roman"/>
          <w:sz w:val="28"/>
          <w:szCs w:val="28"/>
        </w:rPr>
        <w:t>электроснабжения</w:t>
      </w:r>
      <w:r w:rsidRPr="006C796B">
        <w:rPr>
          <w:rFonts w:ascii="Times New Roman" w:hAnsi="Times New Roman" w:cs="Times New Roman"/>
          <w:sz w:val="28"/>
          <w:szCs w:val="28"/>
        </w:rPr>
        <w:t xml:space="preserve"> </w:t>
      </w:r>
      <w:r w:rsidR="00D0524D">
        <w:rPr>
          <w:rFonts w:ascii="Times New Roman" w:hAnsi="Times New Roman" w:cs="Times New Roman"/>
          <w:color w:val="000000" w:themeColor="text1"/>
          <w:sz w:val="28"/>
          <w:szCs w:val="28"/>
        </w:rPr>
        <w:t>83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0524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 респондентов, не удовлетворены </w:t>
      </w:r>
      <w:r w:rsidR="00D0524D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,5%. Затруднились ответить </w:t>
      </w:r>
      <w:r w:rsidR="00D0524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0524D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% опрошенных.</w:t>
      </w:r>
      <w:proofErr w:type="gramEnd"/>
    </w:p>
    <w:p w14:paraId="5F96B78D" w14:textId="4C5233B3" w:rsidR="006C796B" w:rsidRDefault="00D0524D" w:rsidP="006C796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C796B">
        <w:rPr>
          <w:rFonts w:ascii="Times New Roman" w:hAnsi="Times New Roman" w:cs="Times New Roman"/>
          <w:sz w:val="28"/>
          <w:szCs w:val="28"/>
        </w:rPr>
        <w:t>ричин</w:t>
      </w:r>
      <w:r w:rsidR="007E403B">
        <w:rPr>
          <w:rFonts w:ascii="Times New Roman" w:hAnsi="Times New Roman" w:cs="Times New Roman"/>
          <w:sz w:val="28"/>
          <w:szCs w:val="28"/>
        </w:rPr>
        <w:t>ы</w:t>
      </w:r>
      <w:r w:rsidR="006C796B">
        <w:rPr>
          <w:rFonts w:ascii="Times New Roman" w:hAnsi="Times New Roman" w:cs="Times New Roman"/>
          <w:sz w:val="28"/>
          <w:szCs w:val="28"/>
        </w:rPr>
        <w:t xml:space="preserve"> неудовлетворенности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6C796B">
        <w:rPr>
          <w:rFonts w:ascii="Times New Roman" w:hAnsi="Times New Roman" w:cs="Times New Roman"/>
          <w:sz w:val="28"/>
          <w:szCs w:val="28"/>
        </w:rPr>
        <w:t>указаны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7C6662" w14:textId="63D7F884" w:rsidR="00D0524D" w:rsidRDefault="00D0524D" w:rsidP="00D0524D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проведенном в октябре-ноябре 2024 года, зафиксированы следующие результаты: удовлетворены или скорее, удовлетворены – 66,1% респондентов, не удовлетворены или скорее, не удовлетворены – 28,5% опрошенных, затруднились ответить 5,4% респондентов. </w:t>
      </w:r>
    </w:p>
    <w:p w14:paraId="5DD553CB" w14:textId="4B5E41B0" w:rsidR="00D0524D" w:rsidRDefault="00D0524D" w:rsidP="00D0524D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B10615">
        <w:rPr>
          <w:rFonts w:ascii="Times New Roman" w:hAnsi="Times New Roman" w:cs="Times New Roman"/>
          <w:b/>
          <w:bCs/>
          <w:sz w:val="28"/>
          <w:szCs w:val="28"/>
        </w:rPr>
        <w:t xml:space="preserve">. Оценка удовлетворенности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 xml:space="preserve">уровнем организации </w:t>
      </w:r>
      <w:r w:rsidRPr="00D0524D">
        <w:rPr>
          <w:rFonts w:ascii="Times New Roman" w:hAnsi="Times New Roman" w:cs="Times New Roman"/>
          <w:b/>
          <w:bCs/>
          <w:sz w:val="28"/>
          <w:szCs w:val="28"/>
        </w:rPr>
        <w:t>газоснабжения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на территории муни</w:t>
      </w:r>
      <w:r>
        <w:rPr>
          <w:rFonts w:ascii="Times New Roman" w:hAnsi="Times New Roman" w:cs="Times New Roman"/>
          <w:b/>
          <w:bCs/>
          <w:sz w:val="28"/>
          <w:szCs w:val="28"/>
        </w:rPr>
        <w:t>ци</w:t>
      </w:r>
      <w:r w:rsidRPr="006E6B83">
        <w:rPr>
          <w:rFonts w:ascii="Times New Roman" w:hAnsi="Times New Roman" w:cs="Times New Roman"/>
          <w:b/>
          <w:bCs/>
          <w:sz w:val="28"/>
          <w:szCs w:val="28"/>
        </w:rPr>
        <w:t>пального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BFC84DC" w14:textId="1464FEE3" w:rsidR="00D0524D" w:rsidRDefault="00D0524D" w:rsidP="00D0524D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овлетворены </w:t>
      </w:r>
      <w:r w:rsidRPr="006E6B83">
        <w:rPr>
          <w:rFonts w:ascii="Times New Roman" w:hAnsi="Times New Roman" w:cs="Times New Roman"/>
          <w:sz w:val="28"/>
          <w:szCs w:val="28"/>
        </w:rPr>
        <w:t xml:space="preserve">уровнем организации </w:t>
      </w:r>
      <w:r w:rsidRPr="00D0524D">
        <w:rPr>
          <w:rFonts w:ascii="Times New Roman" w:hAnsi="Times New Roman" w:cs="Times New Roman"/>
          <w:sz w:val="28"/>
          <w:szCs w:val="28"/>
        </w:rPr>
        <w:t>газоснабжения</w:t>
      </w:r>
      <w:r w:rsidRPr="006C79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45,8% респондентов, не удовлетворены 16,7%. Затруднились ответить 37,5% опрошенных.</w:t>
      </w:r>
      <w:proofErr w:type="gramEnd"/>
    </w:p>
    <w:p w14:paraId="10EC3365" w14:textId="08964807" w:rsidR="00D0524D" w:rsidRDefault="00D0524D" w:rsidP="006C796B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качестве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7E403B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неудовлетворенности указан</w:t>
      </w:r>
      <w:r w:rsidR="00B767A7">
        <w:rPr>
          <w:rFonts w:ascii="Times New Roman" w:hAnsi="Times New Roman" w:cs="Times New Roman"/>
          <w:sz w:val="28"/>
          <w:szCs w:val="28"/>
        </w:rPr>
        <w:t>а</w:t>
      </w:r>
      <w:r w:rsidR="00F0177F">
        <w:rPr>
          <w:rFonts w:ascii="Times New Roman" w:hAnsi="Times New Roman" w:cs="Times New Roman"/>
          <w:sz w:val="28"/>
          <w:szCs w:val="28"/>
        </w:rPr>
        <w:t xml:space="preserve"> невозможность подключить газоснабжение.</w:t>
      </w:r>
    </w:p>
    <w:p w14:paraId="30F7A366" w14:textId="6F65D55D" w:rsidR="00F0177F" w:rsidRDefault="00F0177F" w:rsidP="00F0177F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сравнения – в опросе, проведенном в октябре-ноябре 2024 года, зафиксированы следующие результаты: удовлетворены или скорее, удовлетворены – 16,7% респондентов, не удовлетворены или скорее, не удовлетворены – 5,9% опрошенных, затруднились ответить 77,5% респондентов. </w:t>
      </w:r>
    </w:p>
    <w:p w14:paraId="5E83E761" w14:textId="77777777" w:rsidR="00D3136B" w:rsidRDefault="00F0177F" w:rsidP="00B767A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можно </w:t>
      </w:r>
      <w:r w:rsidR="00B767A7">
        <w:rPr>
          <w:rFonts w:ascii="Times New Roman" w:hAnsi="Times New Roman" w:cs="Times New Roman"/>
          <w:sz w:val="28"/>
          <w:szCs w:val="28"/>
        </w:rPr>
        <w:t>отметить сопоставимость проблемного поля Томской области, обозначенного по итогам социологического исследования методом личного интервьюирования</w:t>
      </w:r>
      <w:r w:rsidR="007E403B">
        <w:rPr>
          <w:rFonts w:ascii="Times New Roman" w:hAnsi="Times New Roman" w:cs="Times New Roman"/>
          <w:sz w:val="28"/>
          <w:szCs w:val="28"/>
        </w:rPr>
        <w:t>,</w:t>
      </w:r>
      <w:r w:rsidR="00B767A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B767A7">
        <w:rPr>
          <w:rFonts w:ascii="Times New Roman" w:hAnsi="Times New Roman" w:cs="Times New Roman"/>
          <w:sz w:val="28"/>
          <w:szCs w:val="28"/>
        </w:rPr>
        <w:t>данным</w:t>
      </w:r>
      <w:r>
        <w:rPr>
          <w:rFonts w:ascii="Times New Roman" w:hAnsi="Times New Roman" w:cs="Times New Roman"/>
          <w:sz w:val="28"/>
          <w:szCs w:val="28"/>
        </w:rPr>
        <w:t xml:space="preserve"> опроса, проведенного с помощью </w:t>
      </w:r>
      <w:r w:rsidRPr="00B767A7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767A7">
        <w:rPr>
          <w:rFonts w:ascii="Times New Roman" w:hAnsi="Times New Roman" w:cs="Times New Roman"/>
          <w:sz w:val="28"/>
          <w:szCs w:val="28"/>
        </w:rPr>
        <w:t xml:space="preserve"> технологий</w:t>
      </w:r>
      <w:r w:rsidR="00B767A7">
        <w:rPr>
          <w:rFonts w:ascii="Times New Roman" w:hAnsi="Times New Roman" w:cs="Times New Roman"/>
          <w:sz w:val="28"/>
          <w:szCs w:val="28"/>
        </w:rPr>
        <w:t>.</w:t>
      </w:r>
    </w:p>
    <w:p w14:paraId="33DB6009" w14:textId="77777777" w:rsidR="00D3136B" w:rsidRDefault="00D3136B" w:rsidP="00B767A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2001237" w14:textId="77777777" w:rsidR="00D3136B" w:rsidRDefault="00D3136B" w:rsidP="00B767A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  <w:sectPr w:rsidR="00D313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E96CBC9" w14:textId="76625E4D" w:rsidR="00B767A7" w:rsidRPr="009A548C" w:rsidRDefault="009A548C" w:rsidP="009A548C">
      <w:pPr>
        <w:pStyle w:val="a3"/>
        <w:spacing w:after="0" w:line="360" w:lineRule="auto"/>
        <w:ind w:left="0" w:firstLine="709"/>
        <w:contextualSpacing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Данные </w:t>
      </w:r>
      <w:r>
        <w:rPr>
          <w:rFonts w:ascii="Times New Roman" w:hAnsi="Times New Roman" w:cs="Times New Roman"/>
          <w:sz w:val="28"/>
          <w:szCs w:val="28"/>
          <w:lang w:val="en-US"/>
        </w:rPr>
        <w:t>IT-</w:t>
      </w:r>
      <w:r>
        <w:rPr>
          <w:rFonts w:ascii="Times New Roman" w:hAnsi="Times New Roman" w:cs="Times New Roman"/>
          <w:sz w:val="28"/>
          <w:szCs w:val="28"/>
        </w:rPr>
        <w:t>опроса</w:t>
      </w:r>
    </w:p>
    <w:tbl>
      <w:tblPr>
        <w:tblW w:w="6320" w:type="dxa"/>
        <w:tblInd w:w="93" w:type="dxa"/>
        <w:tblLook w:val="04A0" w:firstRow="1" w:lastRow="0" w:firstColumn="1" w:lastColumn="0" w:noHBand="0" w:noVBand="1"/>
      </w:tblPr>
      <w:tblGrid>
        <w:gridCol w:w="4480"/>
        <w:gridCol w:w="920"/>
        <w:gridCol w:w="920"/>
      </w:tblGrid>
      <w:tr w:rsidR="00D3136B" w:rsidRPr="00D3136B" w14:paraId="5F35597C" w14:textId="77777777" w:rsidTr="00D3136B">
        <w:trPr>
          <w:trHeight w:val="492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14:paraId="5CFC898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Источник данных: онлайн опрос жителей Томской  области. </w:t>
            </w:r>
          </w:p>
        </w:tc>
      </w:tr>
      <w:tr w:rsidR="00D3136B" w:rsidRPr="00D3136B" w14:paraId="135CD39C" w14:textId="77777777" w:rsidTr="00D3136B">
        <w:trPr>
          <w:trHeight w:val="37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14:paraId="1CB6C889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D3136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0FC" w:fill="95B3D7"/>
            <w:vAlign w:val="bottom"/>
            <w:hideMark/>
          </w:tcPr>
          <w:p w14:paraId="2B37E51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0FC" w:fill="95B3D7"/>
            <w:vAlign w:val="bottom"/>
            <w:hideMark/>
          </w:tcPr>
          <w:p w14:paraId="1A5D965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Всего N</w:t>
            </w:r>
          </w:p>
        </w:tc>
      </w:tr>
      <w:tr w:rsidR="00D3136B" w:rsidRPr="00D3136B" w14:paraId="15AD2D56" w14:textId="77777777" w:rsidTr="00D3136B">
        <w:trPr>
          <w:trHeight w:val="31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14:paraId="6B2EB8E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D3136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0FC" w:fill="95B3D7"/>
            <w:vAlign w:val="bottom"/>
            <w:hideMark/>
          </w:tcPr>
          <w:p w14:paraId="7A78365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100,0%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E6F0FC" w:fill="95B3D7"/>
            <w:vAlign w:val="bottom"/>
            <w:hideMark/>
          </w:tcPr>
          <w:p w14:paraId="70CA22FD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24</w:t>
            </w:r>
          </w:p>
        </w:tc>
      </w:tr>
      <w:tr w:rsidR="00D3136B" w:rsidRPr="00D3136B" w14:paraId="353091C1" w14:textId="77777777" w:rsidTr="00D3136B">
        <w:trPr>
          <w:trHeight w:val="30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2FB10599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Муниципальное образование</w:t>
            </w:r>
          </w:p>
        </w:tc>
      </w:tr>
      <w:tr w:rsidR="00D3136B" w:rsidRPr="00D3136B" w14:paraId="2FE9531B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354646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Томск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2566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45,8%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2B0B3A9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D3136B" w:rsidRPr="00D3136B" w14:paraId="0216B3B6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525FE3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Томский район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546F0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2CF345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D3136B" w:rsidRPr="00D3136B" w14:paraId="79978B28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BF90E01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ЗАТО Северск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B21BE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66A5DA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7D6AB146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5C2864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Кедровый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6184D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8FF18E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564E2276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11FD17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Бакчарский</w:t>
            </w:r>
            <w:proofErr w:type="spellEnd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30EE8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C4FA3DD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1EF07A77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E8CE62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Кожевниковский</w:t>
            </w:r>
            <w:proofErr w:type="spellEnd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6457A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48434F5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59C5B3B7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A96EA72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Шегарский</w:t>
            </w:r>
            <w:proofErr w:type="spellEnd"/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CC844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18BC30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3029D32E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08C5AF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 указано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A3CEC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950145C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7EBDBCC7" w14:textId="77777777" w:rsidTr="00D3136B">
        <w:trPr>
          <w:trHeight w:val="33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4F9769AC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S1 Пол</w:t>
            </w:r>
          </w:p>
        </w:tc>
      </w:tr>
      <w:tr w:rsidR="00D3136B" w:rsidRPr="00D3136B" w14:paraId="1BE6E466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0002191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Мужской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49A82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37,5%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178371C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D3136B" w:rsidRPr="00D3136B" w14:paraId="0F5E90AD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3D4CB8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Женский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2BBF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6EAF8F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D3136B" w:rsidRPr="00D3136B" w14:paraId="3DA4FEB7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9E0E802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 указано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1602F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75439B2D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2A2D431A" w14:textId="77777777" w:rsidTr="00D3136B">
        <w:trPr>
          <w:trHeight w:val="342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7DCC8593" w14:textId="481C2E22" w:rsidR="00D3136B" w:rsidRPr="00D3136B" w:rsidRDefault="009A548C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</w:t>
            </w:r>
            <w:r w:rsidR="00D3136B"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2. Возраст</w:t>
            </w:r>
          </w:p>
        </w:tc>
      </w:tr>
      <w:tr w:rsidR="00D3136B" w:rsidRPr="00D3136B" w14:paraId="488E8F6A" w14:textId="77777777" w:rsidTr="00D3136B">
        <w:trPr>
          <w:trHeight w:val="28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5740919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18-34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DD6F3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F7C246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</w:t>
            </w:r>
          </w:p>
        </w:tc>
      </w:tr>
      <w:tr w:rsidR="00D3136B" w:rsidRPr="00D3136B" w14:paraId="00B07D4D" w14:textId="77777777" w:rsidTr="00D3136B">
        <w:trPr>
          <w:trHeight w:val="28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020AE3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35-54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9CF2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B39BA6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D3136B" w:rsidRPr="00D3136B" w14:paraId="1C092103" w14:textId="77777777" w:rsidTr="00D3136B">
        <w:trPr>
          <w:trHeight w:val="28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DC3A6D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55+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BACE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20,8%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C82412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D3136B" w:rsidRPr="00D3136B" w14:paraId="4324E720" w14:textId="77777777" w:rsidTr="00D3136B">
        <w:trPr>
          <w:trHeight w:val="36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center"/>
            <w:hideMark/>
          </w:tcPr>
          <w:p w14:paraId="25442AA6" w14:textId="5AF9B62F" w:rsidR="00D3136B" w:rsidRPr="00D3136B" w:rsidRDefault="009A548C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</w:t>
            </w:r>
            <w:bookmarkStart w:id="0" w:name="_GoBack"/>
            <w:bookmarkEnd w:id="0"/>
            <w:r w:rsidR="00D3136B"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3. Занятость</w:t>
            </w:r>
          </w:p>
        </w:tc>
      </w:tr>
      <w:tr w:rsidR="00D3136B" w:rsidRPr="00D3136B" w14:paraId="67B9DBF4" w14:textId="77777777" w:rsidTr="00D3136B">
        <w:trPr>
          <w:trHeight w:val="43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9C39D63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Работники органов государственной и муниципальной власти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9D08E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20,8%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C42BF83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</w:t>
            </w:r>
          </w:p>
        </w:tc>
      </w:tr>
      <w:tr w:rsidR="00D3136B" w:rsidRPr="00D3136B" w14:paraId="11956554" w14:textId="77777777" w:rsidTr="00D3136B">
        <w:trPr>
          <w:trHeight w:val="31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03817E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Служащий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C0D9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2682D0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7FE0D846" w14:textId="77777777" w:rsidTr="00D3136B">
        <w:trPr>
          <w:trHeight w:val="31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2B5D08E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Студент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5BE4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FCE13F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3EB213C7" w14:textId="77777777" w:rsidTr="00D3136B">
        <w:trPr>
          <w:trHeight w:val="28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FD5E4B2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Предприниматель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376D3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EE267B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568F8381" w14:textId="77777777" w:rsidTr="00D3136B">
        <w:trPr>
          <w:trHeight w:val="40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0AD7E8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Рабочие, в том числе сельскохозяйственные рабочие, фермеры 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BD497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E776CA3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69BDFB57" w14:textId="77777777" w:rsidTr="00D3136B">
        <w:trPr>
          <w:trHeight w:val="27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AB4C0F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Руководители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C4435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5B19C1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D3136B" w:rsidRPr="00D3136B" w14:paraId="48EB6304" w14:textId="77777777" w:rsidTr="00D3136B">
        <w:trPr>
          <w:trHeight w:val="27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860226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Пенсионер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4B58A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16,7%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4854D1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3136B" w:rsidRPr="00D3136B" w14:paraId="0E8DBF62" w14:textId="77777777" w:rsidTr="00D3136B">
        <w:trPr>
          <w:trHeight w:val="27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9426D5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 указано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A6B9D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1AF564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1842279B" w14:textId="77777777" w:rsidTr="00D3136B">
        <w:trPr>
          <w:trHeight w:val="792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6EF3C10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Удовлетворены ли Вы организацией транспортного обслуживания на территории Вашего муниципального образования?</w:t>
            </w:r>
          </w:p>
        </w:tc>
      </w:tr>
      <w:tr w:rsidR="00D3136B" w:rsidRPr="00D3136B" w14:paraId="60A1D2FD" w14:textId="77777777" w:rsidTr="00D3136B">
        <w:trPr>
          <w:trHeight w:val="34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CF61FF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9C47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8B91D32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</w:tr>
      <w:tr w:rsidR="00D3136B" w:rsidRPr="00D3136B" w14:paraId="07271584" w14:textId="77777777" w:rsidTr="00D3136B">
        <w:trPr>
          <w:trHeight w:val="34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3B282D3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9A1C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833D2B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D3136B" w:rsidRPr="00D3136B" w14:paraId="562F4D79" w14:textId="77777777" w:rsidTr="00D3136B">
        <w:trPr>
          <w:trHeight w:val="34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1711F6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F7475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16,7%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10B3A0D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3136B" w:rsidRPr="00D3136B" w14:paraId="1954A027" w14:textId="77777777" w:rsidTr="00D3136B">
        <w:trPr>
          <w:trHeight w:val="600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6FBBF93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Удовлетворены ли Вы качеством автомобильных дорог на территории Вашего муниципального образования?</w:t>
            </w:r>
          </w:p>
        </w:tc>
      </w:tr>
      <w:tr w:rsidR="00D3136B" w:rsidRPr="00D3136B" w14:paraId="37A9219F" w14:textId="77777777" w:rsidTr="00D3136B">
        <w:trPr>
          <w:trHeight w:val="31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5E90C4A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5BF6A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33,3%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D1D49E9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</w:t>
            </w:r>
          </w:p>
        </w:tc>
      </w:tr>
      <w:tr w:rsidR="00D3136B" w:rsidRPr="00D3136B" w14:paraId="755D807F" w14:textId="77777777" w:rsidTr="00D3136B">
        <w:trPr>
          <w:trHeight w:val="28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E7BB08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Нет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FBD67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66,7%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481DF3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D3136B" w:rsidRPr="00D3136B" w14:paraId="6B3DBBC2" w14:textId="77777777" w:rsidTr="00D3136B">
        <w:trPr>
          <w:trHeight w:val="28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F176C7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F376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C90D4B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D3136B" w:rsidRPr="00D3136B" w14:paraId="026EAFBA" w14:textId="77777777" w:rsidTr="00D3136B">
        <w:trPr>
          <w:trHeight w:val="799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2CDDC"/>
            <w:vAlign w:val="center"/>
            <w:hideMark/>
          </w:tcPr>
          <w:p w14:paraId="3A58F9A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Удовлетворены ли Вы уровнем организации теплоснабжения (снабжения топливом) на территории Вашего </w:t>
            </w:r>
            <w:proofErr w:type="spellStart"/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мунипального</w:t>
            </w:r>
            <w:proofErr w:type="spellEnd"/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образования?</w:t>
            </w:r>
          </w:p>
        </w:tc>
      </w:tr>
      <w:tr w:rsidR="00D3136B" w:rsidRPr="00D3136B" w14:paraId="51F6CC66" w14:textId="77777777" w:rsidTr="00D3136B">
        <w:trPr>
          <w:trHeight w:val="34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B58123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Да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EAE4E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A31C24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</w:t>
            </w:r>
          </w:p>
        </w:tc>
      </w:tr>
      <w:tr w:rsidR="00D3136B" w:rsidRPr="00D3136B" w14:paraId="6D513C0B" w14:textId="77777777" w:rsidTr="00D3136B">
        <w:trPr>
          <w:trHeight w:val="33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040C3E2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EA28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16,7%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4FBDCC5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3136B" w:rsidRPr="00D3136B" w14:paraId="1583A9DB" w14:textId="77777777" w:rsidTr="00D3136B">
        <w:trPr>
          <w:trHeight w:val="33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07960F7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9BE05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12,5%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5E4B9AE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D3136B" w:rsidRPr="00D3136B" w14:paraId="6A12DD1B" w14:textId="77777777" w:rsidTr="00D3136B">
        <w:trPr>
          <w:trHeight w:val="709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center"/>
            <w:hideMark/>
          </w:tcPr>
          <w:p w14:paraId="7717E0AA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Удовлетворены ли Вы уровнем организации водоснабжения (водоотведения) на территории Вашего муниципального образования?</w:t>
            </w:r>
          </w:p>
        </w:tc>
      </w:tr>
      <w:tr w:rsidR="00D3136B" w:rsidRPr="00D3136B" w14:paraId="32D9E03C" w14:textId="77777777" w:rsidTr="00D3136B">
        <w:trPr>
          <w:trHeight w:val="349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0B93EA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8C4E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9613FD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D3136B" w:rsidRPr="00D3136B" w14:paraId="66A0C891" w14:textId="77777777" w:rsidTr="00D3136B">
        <w:trPr>
          <w:trHeight w:val="28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B7C372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DFAAA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37,5%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B661784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  <w:tr w:rsidR="00D3136B" w:rsidRPr="00D3136B" w14:paraId="2A6DFD3D" w14:textId="77777777" w:rsidTr="00D3136B">
        <w:trPr>
          <w:trHeight w:val="282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13B438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B9979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15B663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</w:t>
            </w:r>
          </w:p>
        </w:tc>
      </w:tr>
      <w:tr w:rsidR="00D3136B" w:rsidRPr="00D3136B" w14:paraId="7CE887E9" w14:textId="77777777" w:rsidTr="00D3136B">
        <w:trPr>
          <w:trHeight w:val="672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center"/>
            <w:hideMark/>
          </w:tcPr>
          <w:p w14:paraId="5898E726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Удовлетворены ли Вы уровнем организации электроснабжения на территории Вашего муниципального образования?</w:t>
            </w:r>
          </w:p>
        </w:tc>
      </w:tr>
      <w:tr w:rsidR="00D3136B" w:rsidRPr="00D3136B" w14:paraId="53B50482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7FB2FBC3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16D71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83,3%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A80366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</w:t>
            </w:r>
          </w:p>
        </w:tc>
      </w:tr>
      <w:tr w:rsidR="00D3136B" w:rsidRPr="00D3136B" w14:paraId="23626F59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627AD44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8F74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12,5%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49F03D2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</w:t>
            </w:r>
          </w:p>
        </w:tc>
      </w:tr>
      <w:tr w:rsidR="00D3136B" w:rsidRPr="00D3136B" w14:paraId="0EBE3D45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2567DEE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C9B6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2D2C1213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D3136B" w:rsidRPr="00D3136B" w14:paraId="67B96949" w14:textId="77777777" w:rsidTr="00D3136B">
        <w:trPr>
          <w:trHeight w:val="649"/>
        </w:trPr>
        <w:tc>
          <w:tcPr>
            <w:tcW w:w="6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vAlign w:val="center"/>
            <w:hideMark/>
          </w:tcPr>
          <w:p w14:paraId="334135C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36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Удовлетворены ли Вы уровнем организации газоснабжения на территории Вашего муниципального образования?</w:t>
            </w:r>
          </w:p>
        </w:tc>
      </w:tr>
      <w:tr w:rsidR="00D3136B" w:rsidRPr="00D3136B" w14:paraId="020897E3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4F090CBB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Да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A3B66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45,8%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A058D40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D3136B" w:rsidRPr="00D3136B" w14:paraId="74FC761B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EB78575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Нет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79082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16,7%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48BF7BC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</w:t>
            </w:r>
          </w:p>
        </w:tc>
      </w:tr>
      <w:tr w:rsidR="00D3136B" w:rsidRPr="00D3136B" w14:paraId="09569936" w14:textId="77777777" w:rsidTr="00D3136B">
        <w:trPr>
          <w:trHeight w:val="30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14:paraId="144BD5EF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Затрудняюсь ответить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AE97F" w14:textId="77777777" w:rsidR="00D3136B" w:rsidRPr="00D3136B" w:rsidRDefault="00D3136B" w:rsidP="00D3136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37,5%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06BC8568" w14:textId="77777777" w:rsidR="00D3136B" w:rsidRPr="00D3136B" w:rsidRDefault="00D3136B" w:rsidP="00D3136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D3136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</w:t>
            </w:r>
          </w:p>
        </w:tc>
      </w:tr>
    </w:tbl>
    <w:p w14:paraId="6094C4CE" w14:textId="77777777" w:rsidR="00D3136B" w:rsidRPr="00B767A7" w:rsidRDefault="00D3136B" w:rsidP="00B767A7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sectPr w:rsidR="00D3136B" w:rsidRPr="00B76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918F8"/>
    <w:multiLevelType w:val="hybridMultilevel"/>
    <w:tmpl w:val="4BDCA4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8B82B52"/>
    <w:multiLevelType w:val="hybridMultilevel"/>
    <w:tmpl w:val="377AC430"/>
    <w:lvl w:ilvl="0" w:tplc="9124885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6"/>
    <w:rsid w:val="00155834"/>
    <w:rsid w:val="00207814"/>
    <w:rsid w:val="00233E56"/>
    <w:rsid w:val="00286C8F"/>
    <w:rsid w:val="00290FD7"/>
    <w:rsid w:val="002B1B24"/>
    <w:rsid w:val="003526DD"/>
    <w:rsid w:val="0045519C"/>
    <w:rsid w:val="00514726"/>
    <w:rsid w:val="00537242"/>
    <w:rsid w:val="005E1EAB"/>
    <w:rsid w:val="00635EBD"/>
    <w:rsid w:val="006C796B"/>
    <w:rsid w:val="006E6B83"/>
    <w:rsid w:val="00704B92"/>
    <w:rsid w:val="0076673C"/>
    <w:rsid w:val="007711D0"/>
    <w:rsid w:val="00785DC3"/>
    <w:rsid w:val="007E403B"/>
    <w:rsid w:val="007E5EBE"/>
    <w:rsid w:val="00864928"/>
    <w:rsid w:val="009A548C"/>
    <w:rsid w:val="009D3E9A"/>
    <w:rsid w:val="00AE4B38"/>
    <w:rsid w:val="00B10615"/>
    <w:rsid w:val="00B320A2"/>
    <w:rsid w:val="00B767A7"/>
    <w:rsid w:val="00D00FF6"/>
    <w:rsid w:val="00D0524D"/>
    <w:rsid w:val="00D3136B"/>
    <w:rsid w:val="00E05CC2"/>
    <w:rsid w:val="00F0177F"/>
    <w:rsid w:val="00F1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8AD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4D"/>
  </w:style>
  <w:style w:type="paragraph" w:styleId="1">
    <w:name w:val="heading 1"/>
    <w:basedOn w:val="a"/>
    <w:next w:val="a"/>
    <w:link w:val="10"/>
    <w:uiPriority w:val="9"/>
    <w:qFormat/>
    <w:rsid w:val="00785DC3"/>
    <w:pPr>
      <w:keepNext/>
      <w:keepLines/>
      <w:spacing w:before="480" w:after="200" w:line="276" w:lineRule="auto"/>
      <w:outlineLvl w:val="0"/>
    </w:pPr>
    <w:rPr>
      <w:rFonts w:ascii="Arial" w:eastAsia="Arial" w:hAnsi="Arial" w:cs="Arial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F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85DC3"/>
    <w:rPr>
      <w:rFonts w:ascii="Arial" w:eastAsia="Arial" w:hAnsi="Arial" w:cs="Arial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24D"/>
  </w:style>
  <w:style w:type="paragraph" w:styleId="1">
    <w:name w:val="heading 1"/>
    <w:basedOn w:val="a"/>
    <w:next w:val="a"/>
    <w:link w:val="10"/>
    <w:uiPriority w:val="9"/>
    <w:qFormat/>
    <w:rsid w:val="00785DC3"/>
    <w:pPr>
      <w:keepNext/>
      <w:keepLines/>
      <w:spacing w:before="480" w:after="200" w:line="276" w:lineRule="auto"/>
      <w:outlineLvl w:val="0"/>
    </w:pPr>
    <w:rPr>
      <w:rFonts w:ascii="Arial" w:eastAsia="Arial" w:hAnsi="Arial" w:cs="Arial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FF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85DC3"/>
    <w:rPr>
      <w:rFonts w:ascii="Arial" w:eastAsia="Arial" w:hAnsi="Arial" w:cs="Arial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9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Макаронин</dc:creator>
  <cp:lastModifiedBy>Ирина Игоревна Шурутова</cp:lastModifiedBy>
  <cp:revision>3</cp:revision>
  <dcterms:created xsi:type="dcterms:W3CDTF">2025-01-31T09:05:00Z</dcterms:created>
  <dcterms:modified xsi:type="dcterms:W3CDTF">2025-09-04T03:57:00Z</dcterms:modified>
</cp:coreProperties>
</file>